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D3D1" w14:textId="77777777" w:rsidR="00C52183" w:rsidRPr="00E902EA" w:rsidRDefault="00C52183" w:rsidP="00BA7F83">
      <w:pPr>
        <w:adjustRightInd w:val="0"/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hint="eastAsia"/>
          <w:b/>
          <w:color w:val="FF0000"/>
          <w:sz w:val="14"/>
          <w:szCs w:val="14"/>
          <w:lang w:eastAsia="ko-KR"/>
        </w:rPr>
        <w:t>&lt;첨부사항&gt;</w:t>
      </w:r>
    </w:p>
    <w:p w14:paraId="206EEF9D" w14:textId="77777777" w:rsidR="00C52183" w:rsidRPr="00E902EA" w:rsidRDefault="00C52183" w:rsidP="00BA7F83">
      <w:pPr>
        <w:adjustRightInd w:val="0"/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14:paraId="5AEB2915" w14:textId="77777777" w:rsidR="00C52183" w:rsidRPr="00E902EA" w:rsidRDefault="00BA7F83" w:rsidP="00BA7F83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아래의 </w:t>
      </w:r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첨부사항은 제품 </w:t>
      </w:r>
      <w:proofErr w:type="spellStart"/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수입처인</w:t>
      </w:r>
      <w:proofErr w:type="spellEnd"/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,</w:t>
      </w:r>
      <w:r w:rsidR="00C521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proofErr w:type="spellStart"/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바이오임플란트테크놀로지</w:t>
      </w:r>
      <w:proofErr w:type="spellEnd"/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인터넷 홈페이지 </w:t>
      </w:r>
      <w:hyperlink r:id="rId7" w:history="1">
        <w:r w:rsidR="00C52183" w:rsidRPr="00E902EA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="00C521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14:paraId="0A93FCAC" w14:textId="77777777" w:rsidR="00C52183" w:rsidRPr="00E902EA" w:rsidRDefault="00C52183" w:rsidP="00BA7F83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hint="eastAsia"/>
          <w:b/>
          <w:color w:val="FF0000"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</w:p>
    <w:p w14:paraId="6A51177E" w14:textId="77777777" w:rsidR="00BA7F83" w:rsidRDefault="00BA7F83" w:rsidP="00BA7F83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14:paraId="43FF21C7" w14:textId="77777777" w:rsidR="00E902EA" w:rsidRPr="00E902EA" w:rsidRDefault="00E902EA" w:rsidP="00E902EA">
      <w:pPr>
        <w:rPr>
          <w:rFonts w:asciiTheme="minorEastAsia" w:eastAsiaTheme="minorEastAsia" w:hAnsiTheme="minorEastAsia" w:cs="굴림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인공어깨관절</w:t>
      </w:r>
      <w:proofErr w:type="spellEnd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(</w:t>
      </w:r>
      <w:r w:rsidRPr="00E902EA">
        <w:rPr>
          <w:rFonts w:asciiTheme="minorEastAsia" w:eastAsiaTheme="minorEastAsia" w:hAnsiTheme="minorEastAsia" w:cs="돋움체"/>
          <w:sz w:val="14"/>
          <w:szCs w:val="14"/>
          <w:lang w:eastAsia="ko-KR"/>
        </w:rPr>
        <w:t>B03060.01 (3))</w:t>
      </w:r>
      <w:r w:rsidRPr="00E902E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DJO Shoulder System 3.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4.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품목허가번호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12-1043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</w:p>
    <w:p w14:paraId="2DBFA370" w14:textId="77777777" w:rsidR="00E902EA" w:rsidRDefault="00E902EA" w:rsidP="00BA7F83">
      <w:pPr>
        <w:adjustRightInd w:val="0"/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</w:pPr>
    </w:p>
    <w:p w14:paraId="2BEDD8DB" w14:textId="77777777" w:rsidR="00E902EA" w:rsidRDefault="00E902EA" w:rsidP="00BA7F83">
      <w:pPr>
        <w:adjustRightInd w:val="0"/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</w:pPr>
    </w:p>
    <w:p w14:paraId="5EA502E1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b/>
          <w:sz w:val="14"/>
          <w:szCs w:val="14"/>
          <w:lang w:eastAsia="ko-KR"/>
        </w:rPr>
        <w:t>사용방법</w:t>
      </w:r>
    </w:p>
    <w:p w14:paraId="7B6C49DA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</w:pPr>
    </w:p>
    <w:p w14:paraId="045A216A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준비사항</w:t>
      </w:r>
    </w:p>
    <w:p w14:paraId="10C0A4AB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포장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상태의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이상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유무를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확인하고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멸균표시지의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부착여부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및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멸균상태를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확인한다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497A00B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2)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유효기간을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확인한다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8799EE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3)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시술자는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취급조작을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충분히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숙진하고서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사용하여야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1CD2EA61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4)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사용설명서를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읽은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사용하여야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2763D8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2.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사용방법</w:t>
      </w:r>
    </w:p>
    <w:p w14:paraId="6D22C638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병원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외과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방법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중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발가락치환술에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따라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A1B474E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제품은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인공어깨관절의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반치환술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전치환술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또는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재수술에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38B6A02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반치환술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: Humeral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Humeral 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부위만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인공관절로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대체하고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그대로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유치하고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인공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Humeral 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원래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만나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관절활동이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이루어진다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>DJO Foundation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System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및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Turon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System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반치환술에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적용할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있다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066E8D12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전치환술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: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어깨관절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전체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Stem, 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는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다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인공관절로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대체한다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 DJO</w:t>
      </w:r>
    </w:p>
    <w:p w14:paraId="5A26A3CF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Foundation System,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Turon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System, RSP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다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전치환술에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적용할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있다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RSP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는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Rotator Cuff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등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연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심하게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손상이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경우에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176725DA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재수술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: 1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차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수술시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상완골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골수강에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삽입했던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인공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제거하고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보다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사용하는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수술이다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DJO Foundation System,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Turon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System, RSP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각각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재수술용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재수술에 적용할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B23D404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3.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조작순서</w:t>
      </w:r>
    </w:p>
    <w:p w14:paraId="588983A7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인공어깨관절을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gram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조작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할</w:t>
      </w:r>
      <w:proofErr w:type="gram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반치환수술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전치환수술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재수술에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따라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다르다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2E8C9495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*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반치환술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시에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조작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순서가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아래와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같다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22CD5B8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1) Humeral Preparation</w:t>
      </w:r>
    </w:p>
    <w:p w14:paraId="6D0FD985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a. Humeral Exposure</w:t>
      </w:r>
    </w:p>
    <w:p w14:paraId="1418AFD1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팔을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신전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회내전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운동을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시켜서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탈구시킨다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어깨관절의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근육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연부조직을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Retract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Humeral 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꺼내도록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121D9901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b. Humeral Head Osteotomy</w:t>
      </w:r>
    </w:p>
    <w:p w14:paraId="1483780F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Greater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Tuberosity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나타내고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Osteophytes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Medial-Inferior Point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기준으로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절제한다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너무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수직적</w:t>
      </w:r>
      <w:proofErr w:type="spellEnd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으로나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수평적으로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절제하는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것은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좋지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않다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12A18FE0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c. Humeral Canal Reaming</w:t>
      </w:r>
    </w:p>
    <w:p w14:paraId="5B192F3C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처음에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6mm reamer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starter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는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T-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조립해서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Reaming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점차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사이즈를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큰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reamer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교체해서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Reaming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7035E6B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d. Humeral Canal Broaching</w:t>
      </w:r>
    </w:p>
    <w:p w14:paraId="5EE1C79C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Broach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Broach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걸어서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앞에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절제시의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각도에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따라서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Broaching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16B39BB1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2) Trial Reduction</w:t>
      </w:r>
    </w:p>
    <w:p w14:paraId="03689DFC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Glenoid Component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사이즈에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맞춰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Head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Trial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선택해서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전의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Template,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높이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및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자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뼈의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량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기준으로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Reduction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F81875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3) Humeral Implantation</w:t>
      </w:r>
    </w:p>
    <w:p w14:paraId="0732EB2E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a. Stem Implantation</w:t>
      </w:r>
    </w:p>
    <w:p w14:paraId="477508DF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*Humeral Stem Cement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방식</w:t>
      </w:r>
      <w:proofErr w:type="spellEnd"/>
    </w:p>
    <w:p w14:paraId="6FE21F9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심각한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다공증이나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감염성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관절염이나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상완골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해부자세가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특이한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환자에서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방식을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권한다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이식할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, 2mm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 Mantle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유지하려고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마지막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쓰는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보다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사이즈가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적은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선택한다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골수강에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 Restrictor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삽입하고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끝에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약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1cm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위치하도록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골수강을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세척하고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건조시킨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다음에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 Gun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이용해서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Bone 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주입한다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 Humeral Stem</w:t>
      </w:r>
    </w:p>
    <w:p w14:paraId="50E2AFC2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 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걸어서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Humeral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정렬한다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조심하게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몽치로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 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이식물이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점차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들어가게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완전히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, 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완전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굳을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때까지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잡아준다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과도한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를제거한다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237D7F78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*Humeral Stem Press Fit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방식</w:t>
      </w:r>
    </w:p>
    <w:p w14:paraId="208FD7D7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마지막에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쓰는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사이즈와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같은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선택한다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같은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사이즈라고해도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보다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Humeral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Component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커야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안전한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고정이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항생소가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들어있는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세제로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골수강을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세척하고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>Humeral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Component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Broach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걸어서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앞에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정해진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기준으로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정렬을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조심하게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몽치로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Broach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이식물이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점차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들어가게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Turon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System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Neck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적당한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사이즈의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조립한다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 Humeral 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Impactor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는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Impactor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조여서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Neck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들어가서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lastRenderedPageBreak/>
        <w:t>안전하게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고정할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있도록</w:t>
      </w:r>
      <w:proofErr w:type="spellEnd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가볍게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49582441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b. Humeral Head Implantation</w:t>
      </w:r>
    </w:p>
    <w:p w14:paraId="5573A09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근단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부위를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세척하고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Head (Humeral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gramStart"/>
      <w:r w:rsidRPr="00E902EA">
        <w:rPr>
          <w:rFonts w:asciiTheme="minorEastAsia" w:eastAsiaTheme="minorEastAsia" w:hAnsiTheme="minorEastAsia" w:cs="돋움"/>
          <w:sz w:val="14"/>
          <w:szCs w:val="14"/>
        </w:rPr>
        <w:t>Neck)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gram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offset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삽입시킨다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Humeral Head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Impactor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두드리고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locking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있도록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뼈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잔류물이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없도록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이식물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전체를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세척한다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4FE48590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4) Closure</w:t>
      </w:r>
    </w:p>
    <w:p w14:paraId="0CE4D4CF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부위를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세척하고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봉합을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41C4C777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*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전치환술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시에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조작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순서가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아래와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같다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524F7E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1) Humeral Preparation</w:t>
      </w:r>
    </w:p>
    <w:p w14:paraId="6646F9F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a. Humeral Exposure</w:t>
      </w:r>
    </w:p>
    <w:p w14:paraId="4BF0302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팔을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신전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회내전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운동을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시켜서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탈구시킨다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어깨관절의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근육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연부조직을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Retract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Humeral 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꺼내도록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8751812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b. Humeral Head Osteotomy</w:t>
      </w:r>
    </w:p>
    <w:p w14:paraId="1F294FB2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Greater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Tuberosity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나타내고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Osteophytes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Medial-Inferior Point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기준으로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절제한다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너무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수직적</w:t>
      </w:r>
      <w:proofErr w:type="spellEnd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으로나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수평적으로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절제하는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것은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좋지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않다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0EE31B6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c. Humeral Canal Reaming</w:t>
      </w:r>
    </w:p>
    <w:p w14:paraId="399E4F8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처음에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6mm reamer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starter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는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T-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조립해서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Reaming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점차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사이즈를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큰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reamer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교체해서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Reaming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095DA81E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d. Humeral Canal Broaching</w:t>
      </w:r>
    </w:p>
    <w:p w14:paraId="6907319B" w14:textId="77777777" w:rsidR="00C20795" w:rsidRPr="00E902EA" w:rsidRDefault="00BA7F83" w:rsidP="00BA7F83">
      <w:pPr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Broach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Broach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걸어서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앞에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절제시의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각도에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따라서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Broaching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5406F5AD" w14:textId="77777777" w:rsidR="00BA7F83" w:rsidRPr="00E902EA" w:rsidRDefault="00BA7F83" w:rsidP="00BA7F83">
      <w:pPr>
        <w:rPr>
          <w:rFonts w:asciiTheme="minorEastAsia" w:eastAsiaTheme="minorEastAsia" w:hAnsiTheme="minorEastAsia" w:cs="돋움"/>
          <w:sz w:val="14"/>
          <w:szCs w:val="14"/>
        </w:rPr>
      </w:pPr>
    </w:p>
    <w:p w14:paraId="2A0BDD0B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2) Glenoid Preparation</w:t>
      </w:r>
    </w:p>
    <w:p w14:paraId="242BB7C1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a. Glenoid Exposure</w:t>
      </w:r>
    </w:p>
    <w:p w14:paraId="3C3528E7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Glenoid Retractor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후</w:t>
      </w:r>
      <w:r w:rsidRPr="00E902EA">
        <w:rPr>
          <w:rFonts w:ascii="Cambria Math" w:eastAsiaTheme="minorEastAsia" w:hAnsi="Cambria Math" w:cs="Cambria Math"/>
          <w:sz w:val="14"/>
          <w:szCs w:val="14"/>
          <w:lang w:eastAsia="ko-KR"/>
        </w:rPr>
        <w:t>⦁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하방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테에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놓고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뒤로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옮겨놓다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E6EEBD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다른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하나의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Glenoid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retractor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전의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Sub-scapularis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Recess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놓고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하나의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Hohman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Retractor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Coracoid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바로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위에서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연부조직을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철회하고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드러낸다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059E98C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b. Glenoid Surface Preparation</w:t>
      </w:r>
    </w:p>
    <w:p w14:paraId="74618F4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*Pegged Glenoid Technique</w:t>
      </w:r>
    </w:p>
    <w:p w14:paraId="5DC27474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Peg Drill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Glenoid Guide Handle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조립하고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Reaming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했던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Glenoid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Surface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놓다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중앙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구멍에다가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중앙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Peg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삽입하고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자리를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잘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잡도록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Drill Guide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Pusher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사용한다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Peg Drill 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적당하게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표면에서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정렬하고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5.0mm Stop Drill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윗구멍을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드릴을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>Lug Inserter /Extractor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사용해서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Drill Guide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Lug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윗구멍에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남은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아래의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두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개의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구멍을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드릴을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일치한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Glenoid</w:t>
      </w:r>
    </w:p>
    <w:p w14:paraId="07FA6215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Trial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표면에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붙어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놓다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2B916E3C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*Keeled Glenoid Technique</w:t>
      </w:r>
    </w:p>
    <w:p w14:paraId="053ECCE4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Keel #1 Drill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Glenoid Guide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조립하고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Reaming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하였던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Glenoid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표면에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놓다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중앙</w:t>
      </w:r>
      <w:proofErr w:type="spellEnd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구멍에다가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중앙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Peg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삽입하고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자리를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잘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잡도록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Drill Guide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Pusher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사용한다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Peg Drill 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는 적당하게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표면에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정렬하고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5.0mm Stop Drill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윗구멍을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드릴을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>Lug Inserter/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Extractor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</w:p>
    <w:p w14:paraId="5546F92E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사용해서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Drill Guide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Lug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윗구멍에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아랫구멍을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드릴을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Keel#1 Drill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Glenoid 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빼고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#2 Keel Drill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조립한다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#2 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Peg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부분은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앞에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#1 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구멍에 삽입한다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필요하면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, Glenoid Pusher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Drill 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표면에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완전히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자리를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잡게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 5.0mm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Stop Drill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#2 Guide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윗구멍을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드릴을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아랫구멍을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드릴하고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#2Guide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및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Lug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제거한다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1ED235F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Keel Bone Chisel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드릴을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하였던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에서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삽입하고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구멍모양에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맞게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완전히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가볍게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망치로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두드린다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적당한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사이즈의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Keeled Glenoid 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골라서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 Inserter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부위에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집어놓다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 Trial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표면에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붙어서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자리를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잡도록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016C75C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c. Cementing the Glenoid Implant</w:t>
      </w:r>
    </w:p>
    <w:p w14:paraId="38EE5C15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Glenoid Inset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이용해서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 Trial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제거하고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Peg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Keel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구멍을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항생제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(</w:t>
      </w:r>
      <w:proofErr w:type="spellStart"/>
      <w:proofErr w:type="gramStart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Thrombin,Epinephrine</w:t>
      </w:r>
      <w:proofErr w:type="spellEnd"/>
      <w:proofErr w:type="gram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Gelfoam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)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세제로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세척하고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건조시킨다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기관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팁으로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이용해서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구멍에다가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주입한다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Glenoid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뒷면에도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사용한다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Dough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상태에서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사용해야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구멍에다가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많이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 Pressurizer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Pusher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누른다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2B4F6BD8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준비된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부위에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놓다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Implant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주위에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과도한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제거한다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 Glenoid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자리를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잡도록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망치로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가볍게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Glenoid Pusher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완전히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고정하고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나서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잔류물이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없도록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세척한다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20E9171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3) Trial Reduction</w:t>
      </w:r>
    </w:p>
    <w:p w14:paraId="292763C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Glenoid Component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사이즈에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맞춰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Head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Trial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선택해서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전의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Template,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높이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및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자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뼈의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량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기준으로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Reduction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72AEF3A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4) Humeral Implantation</w:t>
      </w:r>
    </w:p>
    <w:p w14:paraId="75287788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a. Stem Implantation</w:t>
      </w:r>
    </w:p>
    <w:p w14:paraId="2C7E9917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*Humeral Stem Cement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방식</w:t>
      </w:r>
      <w:proofErr w:type="spellEnd"/>
    </w:p>
    <w:p w14:paraId="0FC3C46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심각한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골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다공증이나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감염성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관절염이나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상완골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해부자세가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특이한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환자에서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Cement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방식을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권한다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64533E7F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, 2mm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 Mantle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유지하려고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마지막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쓰는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보다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사이즈가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적은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선택한다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골수강에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 Restrictor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삽입하고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끝에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약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1cm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위치하도록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골수강을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세척하고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건조시킨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다음에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 Gun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이용해서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Bone 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주입한다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 Humeral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 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걸어서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Humeral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정렬한다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조심하게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몽치로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 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이식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lastRenderedPageBreak/>
        <w:t>물이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점차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들어가게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완전히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, 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완전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굳을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때까지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잡아준다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과도한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 제거한다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891711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*Humeral Stem Press Fit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방식</w:t>
      </w:r>
    </w:p>
    <w:p w14:paraId="2EAD63B7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마지막에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쓰는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사이즈와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같은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선택한다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같은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사이즈라고해도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보다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Humeral</w:t>
      </w:r>
    </w:p>
    <w:p w14:paraId="4CD738D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Component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커야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안전한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고정이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항생소가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들어있는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세제로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골수강을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세척하고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>Humeral</w:t>
      </w:r>
    </w:p>
    <w:p w14:paraId="77ABCC38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Component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 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걸어서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Humeral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앞에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정해진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기준으로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정렬을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조심하게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몽치로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Broach 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이식물이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점차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들어가게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14C66AD2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Turon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System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Neck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적당한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사이즈의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조립한다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 Humeral 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Impactor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는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Impactor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Handle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조여서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Neck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들어가서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안전하게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고정할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있도록</w:t>
      </w:r>
      <w:proofErr w:type="spellEnd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가볍게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1AFCB21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>b. Humeral Head Implantation</w:t>
      </w:r>
    </w:p>
    <w:p w14:paraId="6B49C25F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근단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부위를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세척하고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Head (Humeral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gramStart"/>
      <w:r w:rsidRPr="00E902EA">
        <w:rPr>
          <w:rFonts w:asciiTheme="minorEastAsia" w:eastAsiaTheme="minorEastAsia" w:hAnsiTheme="minorEastAsia" w:cs="돋움"/>
          <w:sz w:val="14"/>
          <w:szCs w:val="14"/>
        </w:rPr>
        <w:t>Neck)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gram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offset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삽입시킨다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. Humeral Head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Impactor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Head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두드리고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locking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있도록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Cement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뼈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잔류물이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없도록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이식물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전체를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세척한다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07B2AD6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5) Closure</w:t>
      </w:r>
    </w:p>
    <w:p w14:paraId="6CB3EC4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부위를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세척하고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봉합을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4D7BB2FC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</w:rPr>
      </w:pP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*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재수술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시에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이식하였던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상태에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따라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, Glenoid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Component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만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제거하거나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Humeral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만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제거하거나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전체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다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제거하고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새로운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Glenoid Component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및</w:t>
      </w:r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Revision </w:t>
      </w:r>
      <w:proofErr w:type="spellStart"/>
      <w:r w:rsidRPr="00E902EA">
        <w:rPr>
          <w:rFonts w:asciiTheme="minorEastAsia" w:eastAsiaTheme="minorEastAsia" w:hAnsiTheme="minorEastAsia" w:cs="돋움"/>
          <w:sz w:val="14"/>
          <w:szCs w:val="14"/>
        </w:rPr>
        <w:t>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을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</w:rPr>
        <w:t>이식한다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</w:rPr>
        <w:t>.</w:t>
      </w:r>
    </w:p>
    <w:p w14:paraId="1D8E5613" w14:textId="77777777" w:rsidR="00BA7F83" w:rsidRPr="00E902EA" w:rsidRDefault="00BA7F83" w:rsidP="00BA7F83">
      <w:pPr>
        <w:rPr>
          <w:rFonts w:asciiTheme="minorEastAsia" w:eastAsiaTheme="minorEastAsia" w:hAnsiTheme="minorEastAsia" w:cs="돋움"/>
          <w:sz w:val="14"/>
          <w:szCs w:val="14"/>
        </w:rPr>
      </w:pPr>
    </w:p>
    <w:p w14:paraId="7888D949" w14:textId="77777777" w:rsidR="00BA7F83" w:rsidRPr="00E902EA" w:rsidRDefault="00BA7F83" w:rsidP="00BA7F83">
      <w:pPr>
        <w:rPr>
          <w:rFonts w:asciiTheme="minorEastAsia" w:eastAsiaTheme="minorEastAsia" w:hAnsiTheme="minorEastAsia" w:cs="돋움"/>
          <w:sz w:val="14"/>
          <w:szCs w:val="14"/>
        </w:rPr>
      </w:pPr>
    </w:p>
    <w:p w14:paraId="3504C32D" w14:textId="77777777" w:rsidR="00BA7F83" w:rsidRPr="00C72AE5" w:rsidRDefault="00BA7F83" w:rsidP="00BA7F83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u w:val="single"/>
          <w:lang w:eastAsia="ko-KR"/>
        </w:rPr>
      </w:pPr>
      <w:r w:rsidRPr="00C72AE5">
        <w:rPr>
          <w:rFonts w:asciiTheme="minorEastAsia" w:eastAsiaTheme="minorEastAsia" w:hAnsiTheme="minorEastAsia" w:cs="바탕" w:hint="eastAsia"/>
          <w:b/>
          <w:sz w:val="14"/>
          <w:szCs w:val="14"/>
          <w:u w:val="single"/>
          <w:lang w:eastAsia="ko-KR"/>
        </w:rPr>
        <w:t>사용</w:t>
      </w:r>
      <w:r w:rsidR="00C72AE5" w:rsidRPr="00C72AE5">
        <w:rPr>
          <w:rFonts w:asciiTheme="minorEastAsia" w:eastAsiaTheme="minorEastAsia" w:hAnsiTheme="minorEastAsia" w:cs="바탕" w:hint="eastAsia"/>
          <w:b/>
          <w:sz w:val="14"/>
          <w:szCs w:val="14"/>
          <w:u w:val="single"/>
          <w:lang w:eastAsia="ko-KR"/>
        </w:rPr>
        <w:t xml:space="preserve"> </w:t>
      </w:r>
      <w:r w:rsidRPr="00C72AE5">
        <w:rPr>
          <w:rFonts w:asciiTheme="minorEastAsia" w:eastAsiaTheme="minorEastAsia" w:hAnsiTheme="minorEastAsia" w:cs="바탕" w:hint="eastAsia"/>
          <w:b/>
          <w:sz w:val="14"/>
          <w:szCs w:val="14"/>
          <w:u w:val="single"/>
          <w:lang w:eastAsia="ko-KR"/>
        </w:rPr>
        <w:t>시</w:t>
      </w:r>
      <w:r w:rsidRPr="00C72AE5">
        <w:rPr>
          <w:rFonts w:asciiTheme="minorEastAsia" w:eastAsiaTheme="minorEastAsia" w:hAnsiTheme="minorEastAsia" w:cs="바탕"/>
          <w:b/>
          <w:sz w:val="14"/>
          <w:szCs w:val="14"/>
          <w:u w:val="single"/>
          <w:lang w:eastAsia="ko-KR"/>
        </w:rPr>
        <w:t xml:space="preserve"> </w:t>
      </w:r>
      <w:r w:rsidRPr="00C72AE5">
        <w:rPr>
          <w:rFonts w:asciiTheme="minorEastAsia" w:eastAsiaTheme="minorEastAsia" w:hAnsiTheme="minorEastAsia" w:cs="바탕" w:hint="eastAsia"/>
          <w:b/>
          <w:sz w:val="14"/>
          <w:szCs w:val="14"/>
          <w:u w:val="single"/>
          <w:lang w:eastAsia="ko-KR"/>
        </w:rPr>
        <w:t>주의사항</w:t>
      </w:r>
    </w:p>
    <w:p w14:paraId="12C0605B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전의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주의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사항</w:t>
      </w:r>
    </w:p>
    <w:p w14:paraId="793D2FB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사용하기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전에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포장상태를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반드시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확인해야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포장이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뜯어져있거나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파손이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있는</w:t>
      </w:r>
      <w:r w:rsidR="00E902EA"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경우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즉시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제조원에게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알려준다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B5C633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2)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임플란트 포장이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열린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정확한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형명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또는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사이즈를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체크한다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256DF77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3)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임플란트를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꺼낼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반드시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무균방법에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따라야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임플라트의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표면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처리를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손상시킬</w:t>
      </w:r>
      <w:r w:rsidR="00E902EA"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물체를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피해야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9C7B1B2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4)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이식하기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전에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육관으로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="00E902EA"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임플란트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파손이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있는지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검사한다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CF8CEDC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5)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본사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모두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임플란트가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System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일부임으로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반드시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소속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System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구성품과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같이</w:t>
      </w:r>
      <w:r w:rsidR="00E902EA"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사용해야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024958E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2.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일반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주의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사항</w:t>
      </w:r>
    </w:p>
    <w:p w14:paraId="068A34F1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일회용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제품임으로써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다시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사용하지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말아야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7F1DB88B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2)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전문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의료인만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시술자는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수술절차를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익숙해야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정확한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제품을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선택하고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정확하게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이식하는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것은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중요하다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본사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해당된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기구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세트만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사용한다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23DB92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3)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제품의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표면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처리에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흔적이나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자국이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없도록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누르지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말아야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04F44B4F" w14:textId="77777777" w:rsidR="00BA7F83" w:rsidRPr="00C72AE5" w:rsidRDefault="00BA7F83" w:rsidP="00BA7F83">
      <w:pPr>
        <w:adjustRightInd w:val="0"/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</w:pPr>
      <w:r w:rsidRPr="00C72AE5"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  <w:t xml:space="preserve">3. </w:t>
      </w:r>
      <w:r w:rsidRPr="00C72AE5">
        <w:rPr>
          <w:rFonts w:asciiTheme="minorEastAsia" w:eastAsiaTheme="minorEastAsia" w:hAnsiTheme="minorEastAsia" w:cs="돋움" w:hint="eastAsia"/>
          <w:b/>
          <w:sz w:val="14"/>
          <w:szCs w:val="14"/>
          <w:lang w:eastAsia="ko-KR"/>
        </w:rPr>
        <w:t>금기</w:t>
      </w:r>
    </w:p>
    <w:p w14:paraId="2AF9D624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감염이나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패혈증</w:t>
      </w:r>
    </w:p>
    <w:p w14:paraId="4D98DEA5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2)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결손이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심하고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정상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뼈가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부족하여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임플라트가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안정하지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못하는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경우</w:t>
      </w:r>
    </w:p>
    <w:p w14:paraId="7CA2494A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3)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근육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신경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혈관의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질환</w:t>
      </w:r>
    </w:p>
    <w:p w14:paraId="78E2848E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4)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알코올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중독자</w:t>
      </w:r>
    </w:p>
    <w:p w14:paraId="25043259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5)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재질에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대한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과민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반응이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자</w:t>
      </w:r>
    </w:p>
    <w:p w14:paraId="2D0C566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6)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근육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연부조직이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과도한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손실이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경우</w:t>
      </w:r>
    </w:p>
    <w:p w14:paraId="4D5C621F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7)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고난도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신체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운동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경기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스포츠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체력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노동자</w:t>
      </w:r>
    </w:p>
    <w:p w14:paraId="6C2D26E3" w14:textId="77777777" w:rsidR="00BA7F83" w:rsidRPr="00C72AE5" w:rsidRDefault="00BA7F83" w:rsidP="00BA7F83">
      <w:pPr>
        <w:adjustRightInd w:val="0"/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</w:pPr>
      <w:r w:rsidRPr="00C72AE5"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  <w:t xml:space="preserve">4. </w:t>
      </w:r>
      <w:r w:rsidRPr="00C72AE5">
        <w:rPr>
          <w:rFonts w:asciiTheme="minorEastAsia" w:eastAsiaTheme="minorEastAsia" w:hAnsiTheme="minorEastAsia" w:cs="돋움" w:hint="eastAsia"/>
          <w:b/>
          <w:sz w:val="14"/>
          <w:szCs w:val="14"/>
          <w:lang w:eastAsia="ko-KR"/>
        </w:rPr>
        <w:t>부작용</w:t>
      </w:r>
    </w:p>
    <w:p w14:paraId="1B39B45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어깨관절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치환술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후에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Poly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재질의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마모에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대한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임상보고가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이런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마모가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시멘트</w:t>
      </w:r>
      <w:r w:rsidR="00E902EA"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입자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금속물질의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잔해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임플란트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표면에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마모가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발생하면</w:t>
      </w:r>
      <w:r w:rsidR="00E902EA"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임플란트의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수명을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줄이고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초기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재수술을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하야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0FC79053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2)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마모잔해로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골용해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유발한다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75F86E28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3)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말초신경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질환에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임상보고에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수술적인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외상으로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신경손상이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6A6E29A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4)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환자는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금속재질에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대한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과민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반응도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식균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작용등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조직학적인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반응이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일어난다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B500157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골용해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또는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Implant Loosening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275046D1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5)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임플란트를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적합하게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안착하지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않는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경우에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탈구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또는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아탈구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현상이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근육이나</w:t>
      </w:r>
      <w:r w:rsidR="00E902EA"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기타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연조직이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느슨해지면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탈구도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4DB97C18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6)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외상이나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고정부족으로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Loosening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이동이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FDA7916" w14:textId="77777777" w:rsidR="00BA7F83" w:rsidRPr="00E902EA" w:rsidRDefault="00BA7F83" w:rsidP="00BA7F83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7)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감염으로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관절치환이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실패할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B642F0F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8)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치열한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활동이나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부정정열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등으로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Implant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골절이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2D6E4C22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9)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상완골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골강에다가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Stem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삽입할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상완골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골절이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7B6B8D9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10)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알레르기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반응</w:t>
      </w:r>
    </w:p>
    <w:p w14:paraId="6823C081" w14:textId="77777777" w:rsidR="00E902EA" w:rsidRPr="00C72AE5" w:rsidRDefault="00E902EA" w:rsidP="00BA7F83">
      <w:pPr>
        <w:adjustRightInd w:val="0"/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</w:pPr>
    </w:p>
    <w:p w14:paraId="3E9D0F5F" w14:textId="77777777" w:rsidR="00BA7F83" w:rsidRPr="00C72AE5" w:rsidRDefault="00BA7F83" w:rsidP="00BA7F83">
      <w:pPr>
        <w:adjustRightInd w:val="0"/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</w:pPr>
      <w:r w:rsidRPr="00C72AE5"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  <w:t xml:space="preserve">5. </w:t>
      </w:r>
      <w:r w:rsidRPr="00C72AE5">
        <w:rPr>
          <w:rFonts w:asciiTheme="minorEastAsia" w:eastAsiaTheme="minorEastAsia" w:hAnsiTheme="minorEastAsia" w:cs="돋움" w:hint="eastAsia"/>
          <w:b/>
          <w:sz w:val="14"/>
          <w:szCs w:val="14"/>
          <w:lang w:eastAsia="ko-KR"/>
        </w:rPr>
        <w:t>합병증</w:t>
      </w:r>
    </w:p>
    <w:p w14:paraId="2A6388AE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수술시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또는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조기의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합병증</w:t>
      </w:r>
    </w:p>
    <w:p w14:paraId="477F3488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상완골에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구멍이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생기거나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골절이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760F1D85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2)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임플란트를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삽입할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때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상완골의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골절이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CEC6889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lastRenderedPageBreak/>
        <w:t xml:space="preserve">3)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혈관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손상</w:t>
      </w:r>
    </w:p>
    <w:p w14:paraId="547314ED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4)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일시적이나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영구적인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신경손상으로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통증이나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마비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증상을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일으킨다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DF6BB09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5)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사지가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짧아지거나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길어지는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현상이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나타날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D723A89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6)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수술시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사지의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자세로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어깨관절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외상적인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변형관절증이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생길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023C73B0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7)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심혈관의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장애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정맥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혈전증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폐부혈전증이나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심근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경색</w:t>
      </w:r>
    </w:p>
    <w:p w14:paraId="642ED936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8)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혈종</w:t>
      </w:r>
    </w:p>
    <w:p w14:paraId="744FE840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9)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상처치유가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지연된다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88DC4DB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10)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감염</w:t>
      </w:r>
    </w:p>
    <w:p w14:paraId="31C5C4B9" w14:textId="77777777" w:rsidR="00BA7F83" w:rsidRPr="00C72AE5" w:rsidRDefault="00BA7F83" w:rsidP="00BA7F83">
      <w:pPr>
        <w:adjustRightInd w:val="0"/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</w:pPr>
      <w:r w:rsidRPr="00C72AE5">
        <w:rPr>
          <w:rFonts w:asciiTheme="minorEastAsia" w:eastAsiaTheme="minorEastAsia" w:hAnsiTheme="minorEastAsia" w:cs="돋움" w:hint="eastAsia"/>
          <w:b/>
          <w:sz w:val="14"/>
          <w:szCs w:val="14"/>
          <w:lang w:eastAsia="ko-KR"/>
        </w:rPr>
        <w:t>후기의</w:t>
      </w:r>
      <w:r w:rsidRPr="00C72AE5">
        <w:rPr>
          <w:rFonts w:asciiTheme="minorEastAsia" w:eastAsiaTheme="minorEastAsia" w:hAnsiTheme="minorEastAsia" w:cs="돋움"/>
          <w:b/>
          <w:sz w:val="14"/>
          <w:szCs w:val="14"/>
          <w:lang w:eastAsia="ko-KR"/>
        </w:rPr>
        <w:t xml:space="preserve"> </w:t>
      </w:r>
      <w:r w:rsidRPr="00C72AE5">
        <w:rPr>
          <w:rFonts w:asciiTheme="minorEastAsia" w:eastAsiaTheme="minorEastAsia" w:hAnsiTheme="minorEastAsia" w:cs="돋움" w:hint="eastAsia"/>
          <w:b/>
          <w:sz w:val="14"/>
          <w:szCs w:val="14"/>
          <w:lang w:eastAsia="ko-KR"/>
        </w:rPr>
        <w:t>합병증</w:t>
      </w:r>
    </w:p>
    <w:p w14:paraId="0B18CBC5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1)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심각한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근육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쇠퇴로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박리증상이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나타날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14E00E2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2)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조기의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외력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부하나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접착부족으로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불융합이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일어난다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884C069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3)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감염된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사지의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다른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관절부위는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기능이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악화되거나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근육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결손이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7D63B9C" w14:textId="77777777" w:rsidR="00BA7F83" w:rsidRPr="00E902EA" w:rsidRDefault="00BA7F83" w:rsidP="00BA7F83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4)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외상이나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지나친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외력부하로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인해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상완골</w:t>
      </w:r>
      <w:proofErr w:type="spellEnd"/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골절이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결손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증상이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나타난다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50B9A3BE" w14:textId="2BC9D106" w:rsidR="00BA7F83" w:rsidRDefault="00BA7F83" w:rsidP="00C72AE5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5)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관절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주위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골화나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석회화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현상이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발생한다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관절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운동기능장애가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경우도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없는</w:t>
      </w:r>
      <w:r w:rsidR="00C72AE5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경우도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7864AD8A" w14:textId="77777777" w:rsidR="001F1477" w:rsidRPr="00E902EA" w:rsidRDefault="001F1477" w:rsidP="00C72AE5">
      <w:pPr>
        <w:adjustRightInd w:val="0"/>
        <w:rPr>
          <w:rFonts w:asciiTheme="minorEastAsia" w:eastAsiaTheme="minorEastAsia" w:hAnsiTheme="minorEastAsia" w:cs="돋움"/>
          <w:sz w:val="14"/>
          <w:szCs w:val="14"/>
          <w:lang w:eastAsia="ko-KR"/>
        </w:rPr>
      </w:pPr>
    </w:p>
    <w:p w14:paraId="42FA5ED2" w14:textId="77777777" w:rsidR="001F1477" w:rsidRPr="001F1477" w:rsidRDefault="001F1477" w:rsidP="001F1477">
      <w:pPr>
        <w:rPr>
          <w:rFonts w:asciiTheme="minorEastAsia" w:eastAsiaTheme="minorEastAsia" w:hAnsiTheme="minorEastAsia" w:cs="돋움"/>
          <w:b/>
          <w:bCs/>
          <w:color w:val="0000FF"/>
          <w:sz w:val="14"/>
          <w:szCs w:val="14"/>
          <w:lang w:eastAsia="ko-KR"/>
        </w:rPr>
      </w:pPr>
      <w:r w:rsidRPr="001F1477">
        <w:rPr>
          <w:rFonts w:asciiTheme="minorEastAsia" w:eastAsiaTheme="minorEastAsia" w:hAnsiTheme="minorEastAsia" w:cs="돋움"/>
          <w:b/>
          <w:bCs/>
          <w:color w:val="0000FF"/>
          <w:sz w:val="14"/>
          <w:szCs w:val="14"/>
          <w:lang w:eastAsia="ko-KR"/>
        </w:rPr>
        <w:t>6.</w:t>
      </w:r>
      <w:r w:rsidRPr="001F1477">
        <w:rPr>
          <w:rFonts w:asciiTheme="minorEastAsia" w:eastAsiaTheme="minorEastAsia" w:hAnsiTheme="minorEastAsia" w:cs="돋움" w:hint="eastAsia"/>
          <w:b/>
          <w:bCs/>
          <w:color w:val="0000FF"/>
          <w:sz w:val="14"/>
          <w:szCs w:val="14"/>
          <w:lang w:eastAsia="ko-KR"/>
        </w:rPr>
        <w:t>자기공명환경</w:t>
      </w:r>
      <w:r w:rsidRPr="001F1477">
        <w:rPr>
          <w:rFonts w:asciiTheme="minorEastAsia" w:eastAsiaTheme="minorEastAsia" w:hAnsiTheme="minorEastAsia" w:cs="돋움"/>
          <w:b/>
          <w:bCs/>
          <w:color w:val="0000FF"/>
          <w:sz w:val="14"/>
          <w:szCs w:val="14"/>
          <w:lang w:eastAsia="ko-KR"/>
        </w:rPr>
        <w:t>(Magnetic resonance environment)</w:t>
      </w:r>
      <w:r w:rsidRPr="001F1477">
        <w:rPr>
          <w:rFonts w:asciiTheme="minorEastAsia" w:eastAsiaTheme="minorEastAsia" w:hAnsiTheme="minorEastAsia" w:cs="돋움" w:hint="eastAsia"/>
          <w:b/>
          <w:bCs/>
          <w:color w:val="0000FF"/>
          <w:sz w:val="14"/>
          <w:szCs w:val="14"/>
          <w:lang w:eastAsia="ko-KR"/>
        </w:rPr>
        <w:t>에서의</w:t>
      </w:r>
      <w:r w:rsidRPr="001F1477">
        <w:rPr>
          <w:rFonts w:asciiTheme="minorEastAsia" w:eastAsiaTheme="minorEastAsia" w:hAnsiTheme="minorEastAsia" w:cs="돋움"/>
          <w:b/>
          <w:bCs/>
          <w:color w:val="0000FF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b/>
          <w:bCs/>
          <w:color w:val="0000FF"/>
          <w:sz w:val="14"/>
          <w:szCs w:val="14"/>
          <w:lang w:eastAsia="ko-KR"/>
        </w:rPr>
        <w:t>안전성</w:t>
      </w:r>
      <w:r w:rsidRPr="001F1477">
        <w:rPr>
          <w:rFonts w:asciiTheme="minorEastAsia" w:eastAsiaTheme="minorEastAsia" w:hAnsiTheme="minorEastAsia" w:cs="돋움"/>
          <w:b/>
          <w:bCs/>
          <w:color w:val="0000FF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b/>
          <w:bCs/>
          <w:color w:val="0000FF"/>
          <w:sz w:val="14"/>
          <w:szCs w:val="14"/>
          <w:lang w:eastAsia="ko-KR"/>
        </w:rPr>
        <w:t>분류</w:t>
      </w:r>
    </w:p>
    <w:p w14:paraId="1A147356" w14:textId="77777777" w:rsidR="001F1477" w:rsidRPr="001F1477" w:rsidRDefault="001F1477" w:rsidP="001F1477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DJO Surgical®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어깨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시스템은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자기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공명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환경에서의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안전성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및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호환성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평가가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되지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않았습니다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16795551" w14:textId="77777777" w:rsidR="001F1477" w:rsidRDefault="001F1477" w:rsidP="001F1477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장치는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MR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에서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가열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혹은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발열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(heating),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이동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(migration),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이미지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proofErr w:type="spellStart"/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아티팩트</w:t>
      </w:r>
      <w:proofErr w:type="spellEnd"/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>(image artifact)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에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대해서는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테스트되지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않았습니다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</w:p>
    <w:p w14:paraId="423E070F" w14:textId="77777777" w:rsidR="001F1477" w:rsidRDefault="001F1477" w:rsidP="001F1477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그러므로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, MR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환경에서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본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DJO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수술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부품의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안전성은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알려지지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않았습니다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. </w:t>
      </w:r>
    </w:p>
    <w:p w14:paraId="7CCB8237" w14:textId="60A18FE8" w:rsidR="00BA7F83" w:rsidRDefault="001F1477" w:rsidP="001F1477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장치가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이식된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환자를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스캔하면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환자가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부상을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입을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수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1F1477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있습니다</w:t>
      </w:r>
      <w:r w:rsidRPr="001F1477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311A9FBC" w14:textId="77777777" w:rsidR="001F1477" w:rsidRPr="00C72AE5" w:rsidRDefault="001F1477" w:rsidP="001F1477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</w:p>
    <w:p w14:paraId="264F8226" w14:textId="77777777" w:rsidR="00BA7F83" w:rsidRPr="00C72AE5" w:rsidRDefault="00BA7F83" w:rsidP="00BA7F83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C72AE5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저장방법</w:t>
      </w:r>
    </w:p>
    <w:p w14:paraId="5340C38B" w14:textId="77777777" w:rsidR="00BA7F83" w:rsidRPr="00E902EA" w:rsidRDefault="00BA7F83" w:rsidP="00BA7F83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직사광선이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없는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서늘하고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건조한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실온에서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보관한다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769AA03B" w14:textId="77777777" w:rsidR="00BA7F83" w:rsidRPr="00E902EA" w:rsidRDefault="00BA7F83" w:rsidP="00BA7F83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</w:p>
    <w:p w14:paraId="2501F77D" w14:textId="77777777" w:rsidR="00BA7F83" w:rsidRPr="00C72AE5" w:rsidRDefault="00BA7F83" w:rsidP="00BA7F83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C72AE5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사용기한</w:t>
      </w:r>
    </w:p>
    <w:p w14:paraId="57803A38" w14:textId="77777777" w:rsidR="00BA7F83" w:rsidRPr="00E902EA" w:rsidRDefault="00BA7F83" w:rsidP="00BA7F83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제조일로부터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 xml:space="preserve"> 6</w:t>
      </w:r>
      <w:r w:rsidRPr="00E902EA">
        <w:rPr>
          <w:rFonts w:asciiTheme="minorEastAsia" w:eastAsiaTheme="minorEastAsia" w:hAnsiTheme="minorEastAsia" w:cs="돋움" w:hint="eastAsia"/>
          <w:sz w:val="14"/>
          <w:szCs w:val="14"/>
          <w:lang w:eastAsia="ko-KR"/>
        </w:rPr>
        <w:t>년이다</w:t>
      </w:r>
      <w:r w:rsidRPr="00E902EA">
        <w:rPr>
          <w:rFonts w:asciiTheme="minorEastAsia" w:eastAsiaTheme="minorEastAsia" w:hAnsiTheme="minorEastAsia" w:cs="돋움"/>
          <w:sz w:val="14"/>
          <w:szCs w:val="14"/>
          <w:lang w:eastAsia="ko-KR"/>
        </w:rPr>
        <w:t>.</w:t>
      </w:r>
    </w:p>
    <w:p w14:paraId="6D465EF1" w14:textId="77777777" w:rsidR="00BA7F83" w:rsidRPr="00E902EA" w:rsidRDefault="00BA7F83" w:rsidP="00BA7F83">
      <w:pPr>
        <w:rPr>
          <w:rFonts w:asciiTheme="minorEastAsia" w:eastAsiaTheme="minorEastAsia" w:hAnsiTheme="minorEastAsia" w:cs="돋움"/>
          <w:sz w:val="14"/>
          <w:szCs w:val="14"/>
          <w:lang w:eastAsia="ko-KR"/>
        </w:rPr>
      </w:pPr>
    </w:p>
    <w:p w14:paraId="3FB53345" w14:textId="77777777" w:rsidR="00BA7F83" w:rsidRPr="00E902EA" w:rsidRDefault="00BA7F83" w:rsidP="00BA7F83">
      <w:pPr>
        <w:rPr>
          <w:rFonts w:asciiTheme="minorEastAsia" w:eastAsiaTheme="minorEastAsia" w:hAnsiTheme="minorEastAsia"/>
          <w:color w:val="FF0000"/>
          <w:sz w:val="14"/>
          <w:szCs w:val="14"/>
          <w:lang w:eastAsia="ko-KR"/>
        </w:rPr>
      </w:pPr>
    </w:p>
    <w:p w14:paraId="257CB150" w14:textId="77777777" w:rsidR="00C20795" w:rsidRPr="001F1477" w:rsidRDefault="00C20795" w:rsidP="00BA7F83">
      <w:pPr>
        <w:rPr>
          <w:rFonts w:asciiTheme="minorEastAsia" w:eastAsiaTheme="minorEastAsia" w:hAnsiTheme="minorEastAsia"/>
          <w:b/>
          <w:bCs/>
          <w:color w:val="FF0000"/>
          <w:sz w:val="14"/>
          <w:szCs w:val="14"/>
          <w:lang w:eastAsia="ko-KR"/>
        </w:rPr>
      </w:pPr>
      <w:r w:rsidRPr="001F1477">
        <w:rPr>
          <w:rFonts w:asciiTheme="minorEastAsia" w:eastAsiaTheme="minorEastAsia" w:hAnsiTheme="minorEastAsia"/>
          <w:b/>
          <w:bCs/>
          <w:color w:val="FF0000"/>
          <w:sz w:val="14"/>
          <w:szCs w:val="14"/>
          <w:lang w:eastAsia="ko-KR"/>
        </w:rPr>
        <w:t>&lt;</w:t>
      </w:r>
      <w:proofErr w:type="spellStart"/>
      <w:r w:rsidR="00C52183" w:rsidRPr="001F1477">
        <w:rPr>
          <w:rFonts w:asciiTheme="minorEastAsia" w:eastAsiaTheme="minorEastAsia" w:hAnsiTheme="minorEastAsia" w:hint="eastAsia"/>
          <w:b/>
          <w:bCs/>
          <w:color w:val="FF0000"/>
          <w:sz w:val="14"/>
          <w:szCs w:val="14"/>
          <w:lang w:eastAsia="ko-KR"/>
        </w:rPr>
        <w:t>의료기기표시</w:t>
      </w:r>
      <w:r w:rsidRPr="001F1477">
        <w:rPr>
          <w:rFonts w:asciiTheme="minorEastAsia" w:eastAsiaTheme="minorEastAsia" w:hAnsiTheme="minorEastAsia" w:cs="굴림" w:hint="eastAsia"/>
          <w:b/>
          <w:bCs/>
          <w:color w:val="FF0000"/>
          <w:sz w:val="14"/>
          <w:szCs w:val="14"/>
          <w:lang w:eastAsia="ko-KR"/>
        </w:rPr>
        <w:t>기재사항</w:t>
      </w:r>
      <w:proofErr w:type="spellEnd"/>
      <w:r w:rsidRPr="001F1477">
        <w:rPr>
          <w:rFonts w:asciiTheme="minorEastAsia" w:eastAsiaTheme="minorEastAsia" w:hAnsiTheme="minorEastAsia"/>
          <w:b/>
          <w:bCs/>
          <w:color w:val="FF0000"/>
          <w:sz w:val="14"/>
          <w:szCs w:val="14"/>
          <w:lang w:eastAsia="ko-KR"/>
        </w:rPr>
        <w:t>&gt;</w:t>
      </w:r>
    </w:p>
    <w:p w14:paraId="3BAB1C56" w14:textId="77777777" w:rsidR="00BA7F83" w:rsidRPr="00E902EA" w:rsidRDefault="00C20795" w:rsidP="00BA7F83">
      <w:pPr>
        <w:rPr>
          <w:rFonts w:asciiTheme="minorEastAsia" w:eastAsiaTheme="minorEastAsia" w:hAnsiTheme="minorEastAsia" w:cs="돋움체"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인공어깨관절</w:t>
      </w:r>
      <w:proofErr w:type="spellEnd"/>
      <w:r w:rsidR="00BA7F83"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(</w:t>
      </w:r>
      <w:r w:rsidR="00C52183" w:rsidRPr="00E902EA">
        <w:rPr>
          <w:rFonts w:asciiTheme="minorEastAsia" w:eastAsiaTheme="minorEastAsia" w:hAnsiTheme="minorEastAsia" w:cs="돋움체"/>
          <w:sz w:val="14"/>
          <w:szCs w:val="14"/>
          <w:lang w:eastAsia="ko-KR"/>
        </w:rPr>
        <w:t>B03060.01 (3)</w:t>
      </w:r>
      <w:r w:rsidR="00BA7F83" w:rsidRPr="00E902EA">
        <w:rPr>
          <w:rFonts w:asciiTheme="minorEastAsia" w:eastAsiaTheme="minorEastAsia" w:hAnsiTheme="minorEastAsia" w:cs="돋움체"/>
          <w:sz w:val="14"/>
          <w:szCs w:val="14"/>
          <w:lang w:eastAsia="ko-KR"/>
        </w:rPr>
        <w:t>)</w:t>
      </w:r>
      <w:r w:rsidR="00BA7F83" w:rsidRPr="00E902E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DJO Shoulder System 3.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4.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품목허가번호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12-1043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="00BA7F83"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 xml:space="preserve">, </w:t>
      </w:r>
      <w:proofErr w:type="spellStart"/>
      <w:proofErr w:type="gramStart"/>
      <w:r w:rsidR="00BA7F83" w:rsidRPr="00E902EA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수입업신고번호</w:t>
      </w:r>
      <w:proofErr w:type="spellEnd"/>
      <w:r w:rsidR="00BA7F83"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</w:t>
      </w:r>
      <w:proofErr w:type="gramEnd"/>
      <w:r w:rsidR="00BA7F83"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367</w:t>
      </w:r>
      <w:r w:rsidR="00BA7F83" w:rsidRPr="00E902EA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호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5.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수입업자의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상호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주소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: (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바이오임플란트테크놀로지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경기도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용인시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기흥구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흥덕중앙로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120 U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타워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2101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A7F83" w:rsidRPr="00E902EA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전화 </w:t>
      </w:r>
      <w:r w:rsidR="00BA7F83"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031-704-2882</w:t>
      </w:r>
      <w:r w:rsidR="00BA7F83" w:rsidRPr="00E902E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팩스 </w:t>
      </w:r>
      <w:r w:rsidR="00BA7F83" w:rsidRPr="00E902E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031-704-1881 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6. </w:t>
      </w:r>
      <w:r w:rsidR="00BA7F83"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제조자명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DJO/Encore Medical, L.P. </w:t>
      </w:r>
      <w:r w:rsidR="00BA7F83"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7. </w:t>
      </w:r>
      <w:r w:rsidR="00BA7F83" w:rsidRPr="00E902EA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제조국가명:</w:t>
      </w:r>
      <w:r w:rsidR="00BA7F83"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A7F83" w:rsidRPr="00E902EA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미국 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7.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사용목적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어깨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관절부에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대한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관절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성형술에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사용되는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A7F83"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임플란트임.</w:t>
      </w:r>
      <w:r w:rsidR="00BA7F83" w:rsidRPr="00E902E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8.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제조번호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제조연월일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9.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포장단위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ea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proofErr w:type="gramStart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pack </w:t>
      </w:r>
      <w:r w:rsidR="00BA7F83" w:rsidRPr="00E902EA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C52183"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10</w:t>
      </w:r>
      <w:proofErr w:type="gramEnd"/>
      <w:r w:rsidR="00C52183"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="00C52183" w:rsidRPr="00E902EA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사용방법 및 </w:t>
      </w:r>
      <w:proofErr w:type="gramStart"/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사용시주의사항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C521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>:</w:t>
      </w:r>
      <w:proofErr w:type="gramEnd"/>
      <w:r w:rsidR="00C521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별도 첨부문서 참조,</w:t>
      </w:r>
      <w:r w:rsidR="00C521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첨부 사항은 제품 </w:t>
      </w:r>
      <w:proofErr w:type="spellStart"/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수입처인</w:t>
      </w:r>
      <w:proofErr w:type="spellEnd"/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,</w:t>
      </w:r>
      <w:r w:rsidR="00C521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proofErr w:type="spellStart"/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바이오임플란트테크놀로지</w:t>
      </w:r>
      <w:proofErr w:type="spellEnd"/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인터넷 홈페이지 </w:t>
      </w:r>
      <w:hyperlink r:id="rId8" w:history="1">
        <w:r w:rsidR="00C52183" w:rsidRPr="00E902EA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="00C521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  <w:r w:rsidR="00BA7F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  <w:r w:rsidR="00BA7F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11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보관방법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="00BA7F83"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별도첨부문서참조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</w:t>
      </w:r>
      <w:r w:rsidR="00BA7F83"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2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유효기간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제조일로부터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6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년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="00BA7F83" w:rsidRPr="00E902EA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BA7F83" w:rsidRPr="00E902EA">
        <w:rPr>
          <w:rFonts w:asciiTheme="minorEastAsia" w:eastAsiaTheme="minorEastAsia" w:hAnsiTheme="minorEastAsia"/>
          <w:sz w:val="14"/>
          <w:szCs w:val="14"/>
          <w:lang w:eastAsia="ko-KR"/>
        </w:rPr>
        <w:t>13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멸균방법</w:t>
      </w:r>
      <w:r w:rsidRPr="00E902E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감마멸균</w:t>
      </w:r>
      <w:proofErr w:type="spellEnd"/>
    </w:p>
    <w:p w14:paraId="2E6AD3A7" w14:textId="77777777" w:rsidR="00C20795" w:rsidRPr="00E902EA" w:rsidRDefault="00C20795" w:rsidP="00BA7F83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E902E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"</w:t>
      </w:r>
      <w:r w:rsidRPr="00E902E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>"</w:t>
      </w:r>
      <w:r w:rsidRPr="00E902E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임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C521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* </w:t>
      </w:r>
      <w:r w:rsidR="00C52183" w:rsidRPr="00E902E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본제품의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재사용을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E902E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C52183" w:rsidRPr="00E902EA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="00C52183" w:rsidRPr="00E902EA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 xml:space="preserve"> 본 제품은 인체</w:t>
      </w:r>
      <w:r w:rsidR="00BA7F83" w:rsidRPr="00E902EA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 xml:space="preserve">이식용 </w:t>
      </w:r>
      <w:r w:rsidR="00C52183" w:rsidRPr="00E902EA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>의료기기임</w:t>
      </w:r>
    </w:p>
    <w:p w14:paraId="53468149" w14:textId="0DBE17D5" w:rsidR="003949DD" w:rsidRPr="00E902EA" w:rsidRDefault="00C20795" w:rsidP="00BA7F83">
      <w:pPr>
        <w:rPr>
          <w:rFonts w:asciiTheme="minorEastAsia" w:eastAsiaTheme="minorEastAsia" w:hAnsiTheme="minorEastAsia"/>
          <w:sz w:val="14"/>
          <w:szCs w:val="14"/>
        </w:rPr>
      </w:pPr>
      <w:r w:rsidRPr="00E902EA">
        <w:rPr>
          <w:rFonts w:asciiTheme="minorEastAsia" w:eastAsiaTheme="minorEastAsia" w:hAnsiTheme="minorEastAsia"/>
          <w:sz w:val="14"/>
          <w:szCs w:val="14"/>
        </w:rPr>
        <w:t>*</w:t>
      </w:r>
      <w:r w:rsidR="00C52183" w:rsidRPr="00E902EA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</w:t>
      </w:r>
      <w:proofErr w:type="spellStart"/>
      <w:r w:rsidRPr="00E902EA">
        <w:rPr>
          <w:rFonts w:asciiTheme="minorEastAsia" w:eastAsiaTheme="minorEastAsia" w:hAnsiTheme="minorEastAsia" w:cs="굴림" w:hint="eastAsia"/>
          <w:sz w:val="14"/>
          <w:szCs w:val="14"/>
        </w:rPr>
        <w:t>작성년월일</w:t>
      </w:r>
      <w:proofErr w:type="spellEnd"/>
      <w:r w:rsidRPr="00E902EA">
        <w:rPr>
          <w:rFonts w:asciiTheme="minorEastAsia" w:eastAsiaTheme="minorEastAsia" w:hAnsiTheme="minorEastAsia"/>
          <w:sz w:val="14"/>
          <w:szCs w:val="14"/>
        </w:rPr>
        <w:t xml:space="preserve">: </w:t>
      </w:r>
      <w:r w:rsidR="001F1477">
        <w:rPr>
          <w:rFonts w:asciiTheme="minorEastAsia" w:eastAsiaTheme="minorEastAsia" w:hAnsiTheme="minorEastAsia"/>
          <w:sz w:val="14"/>
          <w:szCs w:val="14"/>
        </w:rPr>
        <w:t>2023.03.02</w:t>
      </w:r>
    </w:p>
    <w:sectPr w:rsidR="003949DD" w:rsidRPr="00E902EA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519F" w14:textId="77777777" w:rsidR="00986161" w:rsidRDefault="00986161" w:rsidP="00C52183">
      <w:r>
        <w:separator/>
      </w:r>
    </w:p>
  </w:endnote>
  <w:endnote w:type="continuationSeparator" w:id="0">
    <w:p w14:paraId="50FB1D82" w14:textId="77777777" w:rsidR="00986161" w:rsidRDefault="00986161" w:rsidP="00C5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880C" w14:textId="77777777" w:rsidR="00986161" w:rsidRDefault="00986161" w:rsidP="00C52183">
      <w:r>
        <w:separator/>
      </w:r>
    </w:p>
  </w:footnote>
  <w:footnote w:type="continuationSeparator" w:id="0">
    <w:p w14:paraId="2E9FD08B" w14:textId="77777777" w:rsidR="00986161" w:rsidRDefault="00986161" w:rsidP="00C5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2680"/>
    <w:multiLevelType w:val="hybridMultilevel"/>
    <w:tmpl w:val="81E80EB8"/>
    <w:lvl w:ilvl="0" w:tplc="FBCC8DFC">
      <w:start w:val="1"/>
      <w:numFmt w:val="decimal"/>
      <w:lvlText w:val="%1."/>
      <w:lvlJc w:val="left"/>
      <w:pPr>
        <w:ind w:left="760" w:hanging="360"/>
      </w:pPr>
      <w:rPr>
        <w:rFonts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728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95"/>
    <w:rsid w:val="0010626C"/>
    <w:rsid w:val="001F1477"/>
    <w:rsid w:val="003949DD"/>
    <w:rsid w:val="00986161"/>
    <w:rsid w:val="00A7044A"/>
    <w:rsid w:val="00BA7F83"/>
    <w:rsid w:val="00C20795"/>
    <w:rsid w:val="00C52183"/>
    <w:rsid w:val="00C72AE5"/>
    <w:rsid w:val="00C7646F"/>
    <w:rsid w:val="00D7551A"/>
    <w:rsid w:val="00DF0F67"/>
    <w:rsid w:val="00E902EA"/>
    <w:rsid w:val="00F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0D1F5"/>
  <w15:docId w15:val="{4F7D6A61-2098-4DAF-AB11-1611720C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902EA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C5218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C52183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C5218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C52183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C52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imte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자재부</dc:creator>
  <cp:lastModifiedBy>hwang jenny</cp:lastModifiedBy>
  <cp:revision>2</cp:revision>
  <dcterms:created xsi:type="dcterms:W3CDTF">2023-03-20T23:49:00Z</dcterms:created>
  <dcterms:modified xsi:type="dcterms:W3CDTF">2023-03-20T23:49:00Z</dcterms:modified>
</cp:coreProperties>
</file>