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C8F" w:rsidRPr="00D335FC" w:rsidRDefault="002C7C8F" w:rsidP="002C7C8F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/>
          <w:sz w:val="14"/>
          <w:szCs w:val="14"/>
          <w:lang w:eastAsia="ko-KR"/>
        </w:rPr>
        <w:t>&lt;</w:t>
      </w:r>
      <w:r w:rsidRPr="00D335F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첨부사항</w:t>
      </w:r>
      <w:r w:rsidRPr="00D335F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&gt; 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</w:p>
    <w:p w:rsidR="00D335FC" w:rsidRPr="00D335FC" w:rsidRDefault="00D335FC" w:rsidP="00D335FC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hint="eastAsia"/>
          <w:sz w:val="14"/>
          <w:szCs w:val="14"/>
          <w:lang w:eastAsia="ko-KR"/>
        </w:rPr>
        <w:t>제품명:</w:t>
      </w:r>
      <w:r w:rsidRPr="00D335F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GENTAFIX 1, 3</w:t>
      </w:r>
    </w:p>
    <w:p w:rsidR="00D335FC" w:rsidRPr="00D335FC" w:rsidRDefault="00D335FC" w:rsidP="00D335FC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첨부 사항은 제품 수입처인,</w:t>
      </w:r>
      <w:r w:rsidRPr="00D335FC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(주)</w:t>
      </w:r>
      <w:r w:rsidRPr="00D335F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바이오임플란트테크놀로지 인터넷 홈페이지 </w:t>
      </w:r>
      <w:hyperlink r:id="rId6" w:history="1">
        <w:r w:rsidRPr="00D335FC">
          <w:rPr>
            <w:rStyle w:val="a8"/>
            <w:rFonts w:asciiTheme="minorEastAsia" w:eastAsiaTheme="minorEastAsia" w:hAnsiTheme="minorEastAsia"/>
            <w:b/>
            <w:sz w:val="14"/>
            <w:szCs w:val="14"/>
            <w:lang w:eastAsia="ko-KR"/>
          </w:rPr>
          <w:t>http://www.bioimtech.com</w:t>
        </w:r>
      </w:hyperlink>
      <w:r w:rsidRPr="00D335FC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에서 다운로드 할 수 있습니다.</w:t>
      </w:r>
    </w:p>
    <w:p w:rsidR="00D335FC" w:rsidRPr="00D335FC" w:rsidRDefault="00D335FC" w:rsidP="00D335FC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제품을 사용 전에 반드시 첨부 사항(사용방법 및 사용시주의사항 등)을 확인하시기 바랍니다.</w:t>
      </w:r>
    </w:p>
    <w:p w:rsid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</w:p>
    <w:p w:rsidR="00FA68DE" w:rsidRPr="00D335FC" w:rsidRDefault="00FA68DE" w:rsidP="00FA68DE">
      <w:pPr>
        <w:adjustRightInd w:val="0"/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품명</w:t>
      </w:r>
      <w:r w:rsidRPr="00D335F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Pr="00D335FC">
        <w:rPr>
          <w:rFonts w:asciiTheme="minorEastAsia" w:eastAsiaTheme="minorEastAsia" w:hAnsiTheme="minorEastAsia" w:hint="eastAsia"/>
          <w:sz w:val="14"/>
          <w:szCs w:val="14"/>
          <w:lang w:eastAsia="ko-KR"/>
        </w:rPr>
        <w:t>항균</w:t>
      </w:r>
      <w:r w:rsidRPr="00D335F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골시멘트</w:t>
      </w:r>
      <w:r w:rsidRPr="00D335F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 </w:t>
      </w:r>
      <w:r w:rsidRPr="00D335F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제품명</w:t>
      </w:r>
      <w:r w:rsidRPr="00D335F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Gentafix1  </w:t>
      </w:r>
      <w:r w:rsidRPr="00D335F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형명</w:t>
      </w:r>
      <w:r w:rsidRPr="00D335F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T040140G  </w:t>
      </w:r>
      <w:r w:rsidRPr="00D335F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수입업신고번호</w:t>
      </w:r>
      <w:r w:rsidRPr="00D335F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Pr="00D335F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</w:t>
      </w:r>
      <w:r w:rsidRPr="00D335F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367</w:t>
      </w:r>
      <w:r w:rsidRPr="00D335F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호</w:t>
      </w:r>
      <w:r w:rsidRPr="00D335F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D335F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수입품목허가번호</w:t>
      </w:r>
      <w:r w:rsidRPr="00D335F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Pr="00D335F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</w:t>
      </w:r>
      <w:r w:rsidRPr="00D335F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수허</w:t>
      </w:r>
      <w:r w:rsidRPr="00D335F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06-1277</w:t>
      </w:r>
      <w:r w:rsidRPr="00D335F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호</w:t>
      </w:r>
    </w:p>
    <w:p w:rsidR="00FA68DE" w:rsidRDefault="00FA68DE" w:rsidP="00FA68DE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</w:p>
    <w:p w:rsidR="00D335FC" w:rsidRPr="00D335FC" w:rsidRDefault="00D335FC" w:rsidP="00FA68DE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용방법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1.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준비사항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1)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멸균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처리된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제품이므로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취급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멸균상태가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유지될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있도록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각별히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주의한다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2)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사용하기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의사는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사용설명서를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충분히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숙지해야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3)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사용하기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준비사항으로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시멘트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분말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및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액체를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혼합하여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균질한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혼합물을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준비해야한다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4)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시멘트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유형에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따라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혼합물을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준비한다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수동식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/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핸드방식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: GENTAFIX 1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주사기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주입방식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: GENTAFIX 3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5)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결손된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뼈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(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병변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)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크기에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따라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적절한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양의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시멘트를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혼합한다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6)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적용부위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(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뼈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)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가능한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단단히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접촉하도록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주의한다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7)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최종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단계는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(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적용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)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현장에서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이루어진다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2.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사용방법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분말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: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알루미늄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포장을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오픈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내용물을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꺼낸다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 2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차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포장재를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오픈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멸균된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분말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파우치를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꺼낸다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분말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파우치를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조심스럽게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오픈하고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분말을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준비된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그릇에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붓는다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액체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: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앰플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(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갈색병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)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블리스터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팩을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오픈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멸균된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앰플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(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갈색병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)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꺼낸다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분말이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담긴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그릇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위에서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앰플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(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갈색병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)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오픈하지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않는다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(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유리조각이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분말이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담긴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그릇에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떨어질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위험이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있음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)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액체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전체를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파우더에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붓는다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(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조작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)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방법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: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수동식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/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핸드방식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(GENTAFIX 1)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총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소요시간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약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10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(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시멘트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준비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/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혼합시간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~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경화시간까지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)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-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기포가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생기지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않도록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조심스럽게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섞는다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(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약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45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초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)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-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이상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손가락에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붙지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않을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때까지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장갑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상태로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시멘트를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반죽한다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.(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약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45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초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~2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15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초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사이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)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-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믹싱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약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2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15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초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경과하면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병변에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적용이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가능하다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필요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결손된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뼈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공간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모양에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맞게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손으로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시멘트를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미리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몰딩하여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모양을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만든다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-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인공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삽입물을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삽입하고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시멘트가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경화될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때까지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적절한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방법으로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고정한다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이때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남은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시멘트는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전에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제거한다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일반적인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환경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조건에서의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(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온도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20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°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C+/-1,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습도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50%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±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10%)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약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10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분이다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소요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시간은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제조사에서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권고하는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용기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(Bowl)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주걱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(Spatula)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사용하여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올바르게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골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시멘트를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혼합했을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때를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기준으로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얻어지는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시간이다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만일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다른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혼합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시스템을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사용했을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시간이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달라질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97381E" w:rsidRPr="00D335FC" w:rsidRDefault="00D335FC" w:rsidP="00D335FC">
      <w:pPr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(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조작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)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방법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: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주사기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주입방식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(GENTAFIX 3) :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총소요시간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약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12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(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시멘트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준비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/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혼합시간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~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경화시간까지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)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-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기포가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생기지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않도록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조심스럽게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섞는다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(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약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45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초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)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-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혼합한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묽은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상태의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시멘트를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주사기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(Syringe)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내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담는다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 (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약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45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초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~ 1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15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초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)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-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혼합물을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그대로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둔다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(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약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1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15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초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~ 2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15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초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)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-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약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2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15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초가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지난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혼합물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(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시멘트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)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병변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(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뼈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안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)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주입한다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-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인공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삽입물을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삽입하고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시멘트가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경화될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때까지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적절한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방법으로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고정한다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이때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남은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시멘트는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전에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제거한다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일반적인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환경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조건에서의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(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온도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20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°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C+/-1,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습도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50%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±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10%)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약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12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분이다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소요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시간은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제조사에서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권고하는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주사기를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사용하여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올바르게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골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시멘트를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혼합했을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때를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기준으로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얻어지는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시간이다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만일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다른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혼합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시스템을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사용했을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시간이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달라질수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*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제조사에서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권고하는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주사기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(Syringe)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모델명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T060405(syringe with long nozzle)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와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T060402(syringe with oblong nozzle)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밖에도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의사에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의해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유사한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형태의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다른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주사기를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함께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사용할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4.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보관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및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관리방법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1)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의료기기로서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각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의료기관의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의료폐기물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관리규정에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의거하여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폐기하도록한다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lastRenderedPageBreak/>
        <w:t xml:space="preserve">2)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일회용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제품이므로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재사용을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금지한다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주의사항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금기사항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1)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최초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인공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관절삽입술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2)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대사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장애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3)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골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시멘트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적용부위의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감염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4)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골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감염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부위의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재생이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불가능한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5)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겐타마이신황산염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(gentamicin sulphate)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알레르기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반응을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보이거나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관련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성분에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민감한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환자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6)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아미노글리코시드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(aminoglycosides)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계통의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겐타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마이신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(gentamicin)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또는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항생제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(antibiotics)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대한 과민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반응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7)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일반적으로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민감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반응을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보일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때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8)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다른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잠재적인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내이독성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(ototoxic)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약물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또는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신독성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(nephrotoxic)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약물과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겐타마이신에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반응하는 약물을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동시에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투여되어서는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안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된다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부작용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골시멘트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직접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또는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간접적으로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다음과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같은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이상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반응을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유발할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심장정지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뇌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혈관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장애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폐색전증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심근경색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갑작스런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사망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전자점액낭염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일시적인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혈압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하락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혈종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,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출혈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얕은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또는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심한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상처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감염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혈전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정맥염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단기간의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심장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전도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불규칙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인공삽입물의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헐거워짐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,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다른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약과의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상호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작용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: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의사는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겐타마이신과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(gentamicin)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다른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약물과의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상호작용을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반드시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고려해야한다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경고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중합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시간은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혼합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및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반죽시간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뿐만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아니라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수술실의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온도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및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습도에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따라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1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분에서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3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분까지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다양하다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조작시간은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수술실의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온도와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환경에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따라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달라진다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또한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시멘트의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구성요소와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혼합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및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주입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장비의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온도에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따라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달라진다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온도가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높거나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구성요소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및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혼합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및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주입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장비의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온도가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높을수록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시멘트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중합작용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속도를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증가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시킨다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골시멘트의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주입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및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시간의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감소를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가져온다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온도가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낮거나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구성요소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및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혼합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및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주입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장비의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온도가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낮을수록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시멘트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중합작용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속도를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감소 시킨다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</w:p>
    <w:p w:rsidR="00D335FC" w:rsidRPr="00D335FC" w:rsidRDefault="00D335FC" w:rsidP="00D335FC">
      <w:pPr>
        <w:adjustRightInd w:val="0"/>
        <w:ind w:firstLineChars="100" w:firstLine="14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골시멘트의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주입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및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시간의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증가를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가져온다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전에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깊게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사용설명서를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읽어야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재멸균하는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것은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엄격히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금지되어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본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일회용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의료기기이며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포장이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개봉되지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않고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손상되지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않은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경우에만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사용이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가능하다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의사는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골시멘트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사용법에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대해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충분히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교육을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받아야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하며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올바른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사용법을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준수해야한다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골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시멘트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중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일시적인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혈압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강하가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있으며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이때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주의를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기울여야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일부는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심장정지로도 이어질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</w:p>
    <w:p w:rsidR="00D335FC" w:rsidRPr="00D335FC" w:rsidRDefault="00D335FC" w:rsidP="00D335FC">
      <w:pPr>
        <w:adjustRightInd w:val="0"/>
        <w:ind w:firstLineChars="100" w:firstLine="14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그러므로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골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시멘트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중에나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즉시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환자의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혈압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변화에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대해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신중하게 모니터링해야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- Methyl Methacrylate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고위험군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환자들에게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과민증을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일으킬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있으며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초과민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반응</w:t>
      </w:r>
    </w:p>
    <w:p w:rsidR="00D335FC" w:rsidRPr="00D335FC" w:rsidRDefault="00D335FC" w:rsidP="00D335FC">
      <w:pPr>
        <w:adjustRightInd w:val="0"/>
        <w:ind w:firstLineChars="100" w:firstLine="14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(anphylactic reaction)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일으킬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아이들이나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임산부에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대해서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골시멘트의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안전성에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관한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충분한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자료는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없다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단량체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(Monomer)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농축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연기의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과도한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노출을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막아야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호흡기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눈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심지어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간까지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자극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할 수도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혼합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및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조작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절차를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수행하기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전에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항상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액체의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올바른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상태를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확인해야한다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액체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상태가 조기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중합된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경우에는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</w:p>
    <w:p w:rsidR="00D335FC" w:rsidRPr="00D335FC" w:rsidRDefault="00D335FC" w:rsidP="00D335FC">
      <w:pPr>
        <w:adjustRightInd w:val="0"/>
        <w:ind w:firstLineChars="100" w:firstLine="14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말아야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액체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성분은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고무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또는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라텍스와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접촉해서는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안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된다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 액체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성분은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강력한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지질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(lipid)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이므로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접촉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장갑이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녹아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조직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손상을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야기할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 장갑을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이중으로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착용하는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것은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위험을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예방할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콘택트렌즈를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착용한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사람은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골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시멘트의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혼합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조작에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관여하지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않도록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부적절한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고정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또는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예기치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않은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사건이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시멘트에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영향을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골의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경계면과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골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멘트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사이의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간극으로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인해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임플란트의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미세한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움직임에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영향을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있고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골과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시멘트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사이에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섬유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조직층이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발달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할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있기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때문에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모든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환자의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정기적이고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장기적인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추적검사가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권장된다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골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시멘트의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최종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중합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단계는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병변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적용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부위에서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일어나며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상당한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열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방출과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함께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발열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반응이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어난다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ISO 5833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표준에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따르면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온도는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95</w:t>
      </w:r>
      <w:r w:rsidRPr="00D335F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℃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도달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할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열의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발생으로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인한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적용부위의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장기적인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관찰은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아직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확보되지는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않았다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라</w:t>
      </w:r>
      <w:r w:rsidRPr="00D335FC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. </w:t>
      </w:r>
      <w:r w:rsidRPr="00D335FC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사용</w:t>
      </w:r>
      <w:r w:rsidRPr="00D335FC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시</w:t>
      </w:r>
      <w:r w:rsidRPr="00D335FC">
        <w:rPr>
          <w:rFonts w:asciiTheme="minorEastAsia" w:eastAsiaTheme="minorEastAsia" w:hAnsiTheme="minorEastAsia" w:cs="바탕"/>
          <w:b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b/>
          <w:sz w:val="14"/>
          <w:szCs w:val="14"/>
          <w:lang w:eastAsia="ko-KR"/>
        </w:rPr>
        <w:t>주의사항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의사는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골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시멘트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수술법에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대한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충분한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교육을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받아야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골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시멘트의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조작단계별로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걸리는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소요시간은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제조사에서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권장하는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시스템을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통해서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정립된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것이다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골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시멘트를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수술실은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환기가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되어야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단량체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(Monomer)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휘발성과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가연성이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있기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때문에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골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시멘트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병변부위에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전기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소작기를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추가적으로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사용해야할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점화에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대한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위험을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고려해야한다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액체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성분을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직접적으로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흡입할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졸음이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생길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혈액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또는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골수감염을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피하기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위해서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시멘트를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뼈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안에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넣기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전에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골강과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그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주위를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가급적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깨끗이 세척하고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최대한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건조된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상태로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lastRenderedPageBreak/>
        <w:t>만들어야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겐타마이신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(gentamicin)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독성을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고려하여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다음과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같은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예방조치를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취해야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신장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기능이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손상된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엄격히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필요한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경우에만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겐타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마이신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(gentamicin)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사용한다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겐타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마이신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(gentamicin)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활성화가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큰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이뇨제와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함께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말아야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겐타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마이신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(gentamicin)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일반적으로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내이독성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및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신독성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함께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사용하지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말아야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겐타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마이신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(gentamicin)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근육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이완제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및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마취제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효과를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강화시킬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.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골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시멘트를 사용하는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수술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시에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사실을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마취과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의사는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알고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있어야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재사용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또는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재멸균은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의료기기의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구조적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무결성을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훼손할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있고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환자의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부상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,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질병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또는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사망을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초래할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또한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일회용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제품의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재사용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또는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재멸균은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환자에서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다른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환자로의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감염성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질병의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전염과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교차감염의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위험을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야기할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수도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있다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저장방법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A.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저장방법</w:t>
      </w:r>
    </w:p>
    <w:p w:rsidR="00D335FC" w:rsidRPr="00D335FC" w:rsidRDefault="00D335FC" w:rsidP="00D335FC">
      <w:pPr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1) 25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℃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이하인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직사광선을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피하여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서늘하고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그늘진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곳에서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보관한다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.</w:t>
      </w:r>
    </w:p>
    <w:p w:rsidR="00D335FC" w:rsidRPr="00D335FC" w:rsidRDefault="00D335FC" w:rsidP="00D335FC">
      <w:pPr>
        <w:rPr>
          <w:rFonts w:asciiTheme="minorEastAsia" w:eastAsiaTheme="minorEastAsia" w:hAnsiTheme="minorEastAsia" w:cs="바탕"/>
          <w:sz w:val="14"/>
          <w:szCs w:val="14"/>
          <w:lang w:eastAsia="ko-KR"/>
        </w:rPr>
      </w:pPr>
    </w:p>
    <w:p w:rsidR="00D335FC" w:rsidRPr="00D335FC" w:rsidRDefault="00D335FC" w:rsidP="00D335FC">
      <w:pPr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멸균정보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A.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멸균방법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1)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분말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(Powder)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멸균방법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: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감마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멸균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(Gamma radiation)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멸균선량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: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최소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25 kGy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방사선원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: Cobalt 60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</w:rPr>
      </w:pPr>
      <w:r w:rsidRPr="00D335FC">
        <w:rPr>
          <w:rFonts w:asciiTheme="minorEastAsia" w:eastAsiaTheme="minorEastAsia" w:hAnsiTheme="minorEastAsia" w:cs="바탕"/>
          <w:sz w:val="14"/>
          <w:szCs w:val="14"/>
        </w:rPr>
        <w:t xml:space="preserve">2)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</w:rPr>
        <w:t>액체</w:t>
      </w:r>
      <w:r w:rsidRPr="00D335FC">
        <w:rPr>
          <w:rFonts w:asciiTheme="minorEastAsia" w:eastAsiaTheme="minorEastAsia" w:hAnsiTheme="minorEastAsia" w:cs="바탕"/>
          <w:sz w:val="14"/>
          <w:szCs w:val="14"/>
        </w:rPr>
        <w:t xml:space="preserve"> (Liquid)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</w:rPr>
      </w:pPr>
      <w:r w:rsidRPr="00D335FC">
        <w:rPr>
          <w:rFonts w:asciiTheme="minorEastAsia" w:eastAsiaTheme="minorEastAsia" w:hAnsiTheme="minorEastAsia" w:cs="바탕"/>
          <w:sz w:val="14"/>
          <w:szCs w:val="14"/>
        </w:rPr>
        <w:t xml:space="preserve">-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</w:rPr>
        <w:t>멸균방법</w:t>
      </w:r>
      <w:r w:rsidRPr="00D335FC">
        <w:rPr>
          <w:rFonts w:asciiTheme="minorEastAsia" w:eastAsiaTheme="minorEastAsia" w:hAnsiTheme="minorEastAsia" w:cs="바탕"/>
          <w:sz w:val="14"/>
          <w:szCs w:val="14"/>
        </w:rPr>
        <w:t xml:space="preserve">: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</w:rPr>
        <w:t>초</w:t>
      </w:r>
      <w:r w:rsidRPr="00D335FC">
        <w:rPr>
          <w:rFonts w:asciiTheme="minorEastAsia" w:eastAsiaTheme="minorEastAsia" w:hAnsiTheme="minorEastAsia" w:cs="바탕"/>
          <w:sz w:val="14"/>
          <w:szCs w:val="14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</w:rPr>
        <w:t>여과멸균</w:t>
      </w:r>
      <w:r w:rsidRPr="00D335FC">
        <w:rPr>
          <w:rFonts w:asciiTheme="minorEastAsia" w:eastAsiaTheme="minorEastAsia" w:hAnsiTheme="minorEastAsia" w:cs="바탕"/>
          <w:sz w:val="14"/>
          <w:szCs w:val="14"/>
        </w:rPr>
        <w:t xml:space="preserve"> (Ultra filtration)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</w:rPr>
      </w:pPr>
      <w:r w:rsidRPr="00D335FC">
        <w:rPr>
          <w:rFonts w:asciiTheme="minorEastAsia" w:eastAsiaTheme="minorEastAsia" w:hAnsiTheme="minorEastAsia" w:cs="바탕"/>
          <w:sz w:val="14"/>
          <w:szCs w:val="14"/>
        </w:rPr>
        <w:t xml:space="preserve">-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</w:rPr>
        <w:t>멸균조건</w:t>
      </w:r>
      <w:r w:rsidRPr="00D335FC">
        <w:rPr>
          <w:rFonts w:asciiTheme="minorEastAsia" w:eastAsiaTheme="minorEastAsia" w:hAnsiTheme="minorEastAsia" w:cs="바탕"/>
          <w:sz w:val="14"/>
          <w:szCs w:val="14"/>
        </w:rPr>
        <w:t>: Nominal pore size 0.2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</w:rPr>
        <w:t>μ</w:t>
      </w:r>
      <w:r w:rsidRPr="00D335FC">
        <w:rPr>
          <w:rFonts w:asciiTheme="minorEastAsia" w:eastAsiaTheme="minorEastAsia" w:hAnsiTheme="minorEastAsia" w:cs="바탕"/>
          <w:sz w:val="14"/>
          <w:szCs w:val="14"/>
        </w:rPr>
        <w:t>m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</w:rPr>
        <w:t>의</w:t>
      </w:r>
      <w:r w:rsidRPr="00D335FC">
        <w:rPr>
          <w:rFonts w:asciiTheme="minorEastAsia" w:eastAsiaTheme="minorEastAsia" w:hAnsiTheme="minorEastAsia" w:cs="바탕"/>
          <w:sz w:val="14"/>
          <w:szCs w:val="14"/>
        </w:rPr>
        <w:t xml:space="preserve"> bacteria-retentive sterile membrane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</w:rPr>
      </w:pPr>
      <w:r w:rsidRPr="00D335FC">
        <w:rPr>
          <w:rFonts w:asciiTheme="minorEastAsia" w:eastAsiaTheme="minorEastAsia" w:hAnsiTheme="minorEastAsia" w:cs="바탕"/>
          <w:sz w:val="14"/>
          <w:szCs w:val="14"/>
        </w:rPr>
        <w:t xml:space="preserve">3)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</w:rPr>
        <w:t>액체의</w:t>
      </w:r>
      <w:r w:rsidRPr="00D335FC">
        <w:rPr>
          <w:rFonts w:asciiTheme="minorEastAsia" w:eastAsiaTheme="minorEastAsia" w:hAnsiTheme="minorEastAsia" w:cs="바탕"/>
          <w:sz w:val="14"/>
          <w:szCs w:val="14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</w:rPr>
        <w:t>앰플</w:t>
      </w:r>
      <w:r w:rsidRPr="00D335FC">
        <w:rPr>
          <w:rFonts w:asciiTheme="minorEastAsia" w:eastAsiaTheme="minorEastAsia" w:hAnsiTheme="minorEastAsia" w:cs="바탕"/>
          <w:sz w:val="14"/>
          <w:szCs w:val="14"/>
        </w:rPr>
        <w:t>(Ampoule of Liquid)</w:t>
      </w:r>
    </w:p>
    <w:p w:rsidR="00D335FC" w:rsidRPr="00D335FC" w:rsidRDefault="00D335FC" w:rsidP="00D335FC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멸균방법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: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에틸렌옥사이드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멸균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(Ethylene oxide)</w:t>
      </w:r>
    </w:p>
    <w:p w:rsidR="00D335FC" w:rsidRPr="00D335FC" w:rsidRDefault="00D335FC" w:rsidP="00D335FC">
      <w:pPr>
        <w:rPr>
          <w:rFonts w:asciiTheme="minorEastAsia" w:eastAsiaTheme="minorEastAsia" w:hAnsiTheme="minorEastAsia" w:cs="바탕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- </w:t>
      </w:r>
      <w:r w:rsidRPr="00D335FC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멸균규격</w:t>
      </w:r>
      <w:r w:rsidRPr="00D335FC">
        <w:rPr>
          <w:rFonts w:asciiTheme="minorEastAsia" w:eastAsiaTheme="minorEastAsia" w:hAnsiTheme="minorEastAsia" w:cs="바탕"/>
          <w:sz w:val="14"/>
          <w:szCs w:val="14"/>
          <w:lang w:eastAsia="ko-KR"/>
        </w:rPr>
        <w:t>: ISO 11135</w:t>
      </w:r>
    </w:p>
    <w:p w:rsidR="00D335FC" w:rsidRPr="00D335FC" w:rsidRDefault="00D335FC" w:rsidP="00D335FC">
      <w:pPr>
        <w:rPr>
          <w:rFonts w:asciiTheme="minorEastAsia" w:eastAsiaTheme="minorEastAsia" w:hAnsiTheme="minorEastAsia" w:cs="바탕"/>
          <w:sz w:val="14"/>
          <w:szCs w:val="14"/>
          <w:lang w:eastAsia="ko-KR"/>
        </w:rPr>
      </w:pPr>
    </w:p>
    <w:p w:rsidR="00D335FC" w:rsidRPr="00D335FC" w:rsidRDefault="00D335FC" w:rsidP="00D335FC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D335FC">
        <w:rPr>
          <w:rFonts w:asciiTheme="minorEastAsia" w:eastAsiaTheme="minorEastAsia" w:hAnsiTheme="minorEastAsia"/>
          <w:sz w:val="14"/>
          <w:szCs w:val="14"/>
          <w:lang w:eastAsia="ko-KR"/>
        </w:rPr>
        <w:t>*</w:t>
      </w:r>
      <w:r w:rsidRPr="00D335FC">
        <w:rPr>
          <w:rFonts w:asciiTheme="minorEastAsia" w:eastAsiaTheme="minorEastAsia" w:hAnsiTheme="minorEastAsia" w:hint="eastAsia"/>
          <w:sz w:val="14"/>
          <w:szCs w:val="14"/>
          <w:lang w:eastAsia="ko-KR"/>
        </w:rPr>
        <w:t>재</w:t>
      </w:r>
      <w:r w:rsidRPr="00D335FC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작성년월일</w:t>
      </w:r>
      <w:r w:rsidRPr="00D335FC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D335FC">
        <w:rPr>
          <w:rFonts w:asciiTheme="minorEastAsia" w:eastAsiaTheme="minorEastAsia" w:hAnsiTheme="minorEastAsia" w:cs="돋움체"/>
          <w:sz w:val="14"/>
          <w:szCs w:val="14"/>
          <w:lang w:eastAsia="ko-KR"/>
        </w:rPr>
        <w:t>2021-02-10</w:t>
      </w:r>
      <w:bookmarkStart w:id="0" w:name="_GoBack"/>
      <w:bookmarkEnd w:id="0"/>
    </w:p>
    <w:sectPr w:rsidR="00D335FC" w:rsidRPr="00D335FC" w:rsidSect="003949D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2D4" w:rsidRDefault="006732D4" w:rsidP="00975462">
      <w:r>
        <w:separator/>
      </w:r>
    </w:p>
  </w:endnote>
  <w:endnote w:type="continuationSeparator" w:id="0">
    <w:p w:rsidR="006732D4" w:rsidRDefault="006732D4" w:rsidP="0097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체">
    <w:altName w:val="Dotu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2D4" w:rsidRDefault="006732D4" w:rsidP="00975462">
      <w:r>
        <w:separator/>
      </w:r>
    </w:p>
  </w:footnote>
  <w:footnote w:type="continuationSeparator" w:id="0">
    <w:p w:rsidR="006732D4" w:rsidRDefault="006732D4" w:rsidP="00975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8F"/>
    <w:rsid w:val="000A23BD"/>
    <w:rsid w:val="002C7C8F"/>
    <w:rsid w:val="003949DD"/>
    <w:rsid w:val="00444BEB"/>
    <w:rsid w:val="0057519B"/>
    <w:rsid w:val="006732D4"/>
    <w:rsid w:val="007F66B1"/>
    <w:rsid w:val="0097381E"/>
    <w:rsid w:val="00975462"/>
    <w:rsid w:val="00A7044A"/>
    <w:rsid w:val="00D056F9"/>
    <w:rsid w:val="00D335FC"/>
    <w:rsid w:val="00DF0F67"/>
    <w:rsid w:val="00E21411"/>
    <w:rsid w:val="00E342FB"/>
    <w:rsid w:val="00FA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9BA78"/>
  <w15:docId w15:val="{3C19F045-B2FE-48F6-AF72-240DE800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35FC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"/>
    <w:qFormat/>
    <w:rsid w:val="00DF0F67"/>
    <w:pPr>
      <w:spacing w:line="313" w:lineRule="exact"/>
    </w:pPr>
    <w:rPr>
      <w:b/>
      <w:bCs/>
      <w:sz w:val="28"/>
      <w:szCs w:val="28"/>
    </w:rPr>
  </w:style>
  <w:style w:type="character" w:customStyle="1" w:styleId="Char">
    <w:name w:val="제목 Char"/>
    <w:basedOn w:val="a0"/>
    <w:link w:val="a3"/>
    <w:uiPriority w:val="1"/>
    <w:rsid w:val="00DF0F67"/>
    <w:rPr>
      <w:rFonts w:ascii="Arial" w:eastAsia="Arial" w:hAnsi="Arial" w:cs="Arial"/>
      <w:b/>
      <w:bCs/>
      <w:sz w:val="28"/>
      <w:szCs w:val="28"/>
    </w:rPr>
  </w:style>
  <w:style w:type="paragraph" w:styleId="a4">
    <w:name w:val="Body Text"/>
    <w:basedOn w:val="a"/>
    <w:link w:val="Char0"/>
    <w:uiPriority w:val="1"/>
    <w:qFormat/>
    <w:rsid w:val="00DF0F67"/>
    <w:rPr>
      <w:sz w:val="18"/>
      <w:szCs w:val="18"/>
    </w:rPr>
  </w:style>
  <w:style w:type="character" w:customStyle="1" w:styleId="Char0">
    <w:name w:val="본문 Char"/>
    <w:basedOn w:val="a0"/>
    <w:link w:val="a4"/>
    <w:uiPriority w:val="1"/>
    <w:rsid w:val="00DF0F67"/>
    <w:rPr>
      <w:rFonts w:ascii="Arial" w:eastAsia="Arial" w:hAnsi="Arial" w:cs="Arial"/>
      <w:sz w:val="18"/>
      <w:szCs w:val="18"/>
    </w:rPr>
  </w:style>
  <w:style w:type="paragraph" w:styleId="a5">
    <w:name w:val="List Paragraph"/>
    <w:basedOn w:val="a"/>
    <w:uiPriority w:val="1"/>
    <w:qFormat/>
    <w:rsid w:val="00DF0F67"/>
  </w:style>
  <w:style w:type="paragraph" w:customStyle="1" w:styleId="TableParagraph">
    <w:name w:val="Table Paragraph"/>
    <w:basedOn w:val="a"/>
    <w:uiPriority w:val="1"/>
    <w:qFormat/>
    <w:rsid w:val="00DF0F67"/>
  </w:style>
  <w:style w:type="paragraph" w:styleId="a6">
    <w:name w:val="header"/>
    <w:basedOn w:val="a"/>
    <w:link w:val="Char1"/>
    <w:uiPriority w:val="99"/>
    <w:unhideWhenUsed/>
    <w:rsid w:val="0097546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975462"/>
    <w:rPr>
      <w:rFonts w:ascii="Arial" w:eastAsia="Arial" w:hAnsi="Arial" w:cs="Arial"/>
    </w:rPr>
  </w:style>
  <w:style w:type="paragraph" w:styleId="a7">
    <w:name w:val="footer"/>
    <w:basedOn w:val="a"/>
    <w:link w:val="Char2"/>
    <w:uiPriority w:val="99"/>
    <w:unhideWhenUsed/>
    <w:rsid w:val="00975462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975462"/>
    <w:rPr>
      <w:rFonts w:ascii="Arial" w:eastAsia="Arial" w:hAnsi="Arial" w:cs="Arial"/>
    </w:rPr>
  </w:style>
  <w:style w:type="character" w:styleId="a8">
    <w:name w:val="Hyperlink"/>
    <w:basedOn w:val="a0"/>
    <w:uiPriority w:val="99"/>
    <w:unhideWhenUsed/>
    <w:rsid w:val="00D335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oimtech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자재부</dc:creator>
  <cp:lastModifiedBy>Registered User</cp:lastModifiedBy>
  <cp:revision>7</cp:revision>
  <dcterms:created xsi:type="dcterms:W3CDTF">2021-06-08T06:15:00Z</dcterms:created>
  <dcterms:modified xsi:type="dcterms:W3CDTF">2021-06-08T06:17:00Z</dcterms:modified>
</cp:coreProperties>
</file>